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16C87" w14:textId="6F54491E" w:rsidR="00EC2802" w:rsidRDefault="00EC2802" w:rsidP="001F66E3">
      <w:p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Digital Fluency Accelerator Micro-Credential </w:t>
      </w:r>
    </w:p>
    <w:p w14:paraId="2753FECE" w14:textId="5C62FBAD" w:rsidR="00A73DBE" w:rsidRDefault="00A73DBE" w:rsidP="001F66E3">
      <w:p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Module 01: Foundations of Digital Fluency</w:t>
      </w:r>
    </w:p>
    <w:p w14:paraId="0763AF97" w14:textId="77777777" w:rsidR="00A73DBE" w:rsidRDefault="00A73DBE" w:rsidP="001F66E3">
      <w:pPr>
        <w:rPr>
          <w:b/>
          <w:bCs/>
          <w:color w:val="000000" w:themeColor="text1"/>
        </w:rPr>
      </w:pPr>
    </w:p>
    <w:p w14:paraId="1EA6B015" w14:textId="506680B0" w:rsidR="00A73DBE" w:rsidRPr="00EC2802" w:rsidRDefault="00A73DBE" w:rsidP="001F66E3">
      <w:p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Source List</w:t>
      </w:r>
    </w:p>
    <w:p w14:paraId="73A50A90" w14:textId="77777777" w:rsidR="00EC2802" w:rsidRDefault="00EC2802" w:rsidP="001F66E3">
      <w:pPr>
        <w:rPr>
          <w:color w:val="000000" w:themeColor="text1"/>
        </w:rPr>
      </w:pPr>
    </w:p>
    <w:p w14:paraId="295551C8" w14:textId="17AD6FC1" w:rsidR="001F66E3" w:rsidRDefault="001F66E3" w:rsidP="001F66E3">
      <w:pPr>
        <w:rPr>
          <w:color w:val="000000" w:themeColor="text1"/>
        </w:rPr>
      </w:pPr>
      <w:r w:rsidRPr="001D6433">
        <w:rPr>
          <w:color w:val="000000" w:themeColor="text1"/>
        </w:rPr>
        <w:t xml:space="preserve">Accessible Campus. (n.d.). </w:t>
      </w:r>
      <w:r w:rsidRPr="001D6433">
        <w:rPr>
          <w:i/>
          <w:iCs/>
          <w:color w:val="000000" w:themeColor="text1"/>
        </w:rPr>
        <w:t>Understanding Barriers to Accessibility</w:t>
      </w:r>
      <w:r w:rsidRPr="001D6433">
        <w:rPr>
          <w:color w:val="000000" w:themeColor="text1"/>
        </w:rPr>
        <w:t xml:space="preserve">. </w:t>
      </w:r>
      <w:hyperlink r:id="rId4" w:history="1">
        <w:r w:rsidRPr="00D720FE">
          <w:rPr>
            <w:rStyle w:val="Hyperlink"/>
          </w:rPr>
          <w:t>https://accessiblecampus.ca/understanding-accessibility/what-are-the-barriers/</w:t>
        </w:r>
      </w:hyperlink>
      <w:r>
        <w:rPr>
          <w:color w:val="000000" w:themeColor="text1"/>
        </w:rPr>
        <w:t xml:space="preserve"> </w:t>
      </w:r>
    </w:p>
    <w:p w14:paraId="0E26C1E4" w14:textId="77777777" w:rsidR="001F66E3" w:rsidRDefault="001F66E3" w:rsidP="001F66E3">
      <w:pPr>
        <w:rPr>
          <w:color w:val="000000" w:themeColor="text1"/>
        </w:rPr>
      </w:pPr>
    </w:p>
    <w:p w14:paraId="193C9606" w14:textId="77777777" w:rsidR="001F66E3" w:rsidRPr="001D6433" w:rsidRDefault="001F66E3" w:rsidP="001F66E3">
      <w:pPr>
        <w:rPr>
          <w:color w:val="000000" w:themeColor="text1"/>
        </w:rPr>
      </w:pPr>
      <w:r w:rsidRPr="001D6433">
        <w:rPr>
          <w:color w:val="000000" w:themeColor="text1"/>
        </w:rPr>
        <w:t xml:space="preserve">Abebe, A., &amp; </w:t>
      </w:r>
      <w:proofErr w:type="spellStart"/>
      <w:r w:rsidRPr="001D6433">
        <w:rPr>
          <w:color w:val="000000" w:themeColor="text1"/>
        </w:rPr>
        <w:t>Amarasinghe</w:t>
      </w:r>
      <w:proofErr w:type="spellEnd"/>
      <w:r w:rsidRPr="001D6433">
        <w:rPr>
          <w:color w:val="000000" w:themeColor="text1"/>
        </w:rPr>
        <w:t xml:space="preserve">, F. (2023, March 31). </w:t>
      </w:r>
      <w:proofErr w:type="spellStart"/>
      <w:r w:rsidRPr="001D6433">
        <w:rPr>
          <w:i/>
          <w:iCs/>
          <w:color w:val="000000" w:themeColor="text1"/>
        </w:rPr>
        <w:t>ChatGPT</w:t>
      </w:r>
      <w:proofErr w:type="spellEnd"/>
      <w:r w:rsidRPr="001D6433">
        <w:rPr>
          <w:i/>
          <w:iCs/>
          <w:color w:val="000000" w:themeColor="text1"/>
        </w:rPr>
        <w:t xml:space="preserve">: Student insights are necessary to help universities </w:t>
      </w:r>
      <w:proofErr w:type="gramStart"/>
      <w:r w:rsidRPr="001D6433">
        <w:rPr>
          <w:i/>
          <w:iCs/>
          <w:color w:val="000000" w:themeColor="text1"/>
        </w:rPr>
        <w:t>plan for the future</w:t>
      </w:r>
      <w:proofErr w:type="gramEnd"/>
      <w:r w:rsidRPr="001D6433">
        <w:rPr>
          <w:color w:val="000000" w:themeColor="text1"/>
        </w:rPr>
        <w:t xml:space="preserve">. Academic Matters. </w:t>
      </w:r>
      <w:hyperlink r:id="rId5" w:history="1">
        <w:r w:rsidRPr="00D720FE">
          <w:rPr>
            <w:rStyle w:val="Hyperlink"/>
          </w:rPr>
          <w:t>https://academicmatters.ca/chatgpt-student-insights-are-necessary-to-help-universities-plan-for-the-future/</w:t>
        </w:r>
      </w:hyperlink>
      <w:r>
        <w:rPr>
          <w:color w:val="000000" w:themeColor="text1"/>
        </w:rPr>
        <w:t xml:space="preserve"> </w:t>
      </w:r>
    </w:p>
    <w:p w14:paraId="281A6FB7" w14:textId="77777777" w:rsidR="001F66E3" w:rsidRDefault="001F66E3" w:rsidP="001F66E3">
      <w:pPr>
        <w:rPr>
          <w:color w:val="000000" w:themeColor="text1"/>
        </w:rPr>
      </w:pPr>
    </w:p>
    <w:p w14:paraId="038D1643" w14:textId="77777777" w:rsidR="001F66E3" w:rsidRDefault="001F66E3" w:rsidP="001F66E3">
      <w:pPr>
        <w:rPr>
          <w:color w:val="000000" w:themeColor="text1"/>
        </w:rPr>
      </w:pPr>
      <w:r w:rsidRPr="001D6433">
        <w:rPr>
          <w:color w:val="000000" w:themeColor="text1"/>
        </w:rPr>
        <w:t xml:space="preserve">BBC News. (2023, February 2). </w:t>
      </w:r>
      <w:r w:rsidRPr="001D6433">
        <w:rPr>
          <w:i/>
          <w:iCs/>
          <w:color w:val="000000" w:themeColor="text1"/>
        </w:rPr>
        <w:t xml:space="preserve">Artificial intelligence chatbot </w:t>
      </w:r>
      <w:proofErr w:type="spellStart"/>
      <w:r w:rsidRPr="001D6433">
        <w:rPr>
          <w:i/>
          <w:iCs/>
          <w:color w:val="000000" w:themeColor="text1"/>
        </w:rPr>
        <w:t>ChatGPT</w:t>
      </w:r>
      <w:proofErr w:type="spellEnd"/>
      <w:r w:rsidRPr="001D6433">
        <w:rPr>
          <w:i/>
          <w:iCs/>
          <w:color w:val="000000" w:themeColor="text1"/>
        </w:rPr>
        <w:t xml:space="preserve"> sparks plagiarism concerns after passing exams - BBC News</w:t>
      </w:r>
      <w:r w:rsidRPr="001D6433">
        <w:rPr>
          <w:color w:val="000000" w:themeColor="text1"/>
        </w:rPr>
        <w:t xml:space="preserve"> [Video]. YouTube. </w:t>
      </w:r>
      <w:hyperlink r:id="rId6" w:history="1">
        <w:r w:rsidRPr="00D720FE">
          <w:rPr>
            <w:rStyle w:val="Hyperlink"/>
          </w:rPr>
          <w:t>https://www.youtube.com/watch?v=30TpiDwnMYU</w:t>
        </w:r>
      </w:hyperlink>
      <w:r>
        <w:rPr>
          <w:color w:val="000000" w:themeColor="text1"/>
        </w:rPr>
        <w:t xml:space="preserve"> </w:t>
      </w:r>
    </w:p>
    <w:p w14:paraId="195E7F51" w14:textId="77777777" w:rsidR="001F66E3" w:rsidRDefault="001F66E3" w:rsidP="001F66E3">
      <w:pPr>
        <w:rPr>
          <w:color w:val="000000" w:themeColor="text1"/>
        </w:rPr>
      </w:pPr>
    </w:p>
    <w:p w14:paraId="0DB7E7CF" w14:textId="77777777" w:rsidR="001F66E3" w:rsidRPr="001D6433" w:rsidRDefault="001F66E3" w:rsidP="001F66E3">
      <w:pPr>
        <w:rPr>
          <w:color w:val="000000" w:themeColor="text1"/>
        </w:rPr>
      </w:pPr>
      <w:r w:rsidRPr="001D6433">
        <w:rPr>
          <w:color w:val="000000" w:themeColor="text1"/>
        </w:rPr>
        <w:t xml:space="preserve">Bates, A.W. (2019, October 10). Emerging technologies: virtual and augmented reality. In </w:t>
      </w:r>
      <w:r w:rsidRPr="001D6433">
        <w:rPr>
          <w:i/>
          <w:iCs/>
          <w:color w:val="000000" w:themeColor="text1"/>
        </w:rPr>
        <w:t>Teaching in a Digital Age</w:t>
      </w:r>
      <w:r w:rsidRPr="001D6433">
        <w:rPr>
          <w:color w:val="000000" w:themeColor="text1"/>
        </w:rPr>
        <w:t xml:space="preserve"> (2nd ed.). Tony Bates Associates Ltd. </w:t>
      </w:r>
      <w:hyperlink r:id="rId7" w:history="1">
        <w:r w:rsidRPr="00D720FE">
          <w:rPr>
            <w:rStyle w:val="Hyperlink"/>
          </w:rPr>
          <w:t>https://pressbooks.bccampus.ca/teachinginadigitalagev2/chapter/8-7-2-emerging-technologies-virtual-augmented-mixed-reality/</w:t>
        </w:r>
      </w:hyperlink>
      <w:r>
        <w:rPr>
          <w:color w:val="000000" w:themeColor="text1"/>
        </w:rPr>
        <w:t xml:space="preserve"> </w:t>
      </w:r>
    </w:p>
    <w:p w14:paraId="634497AF" w14:textId="77777777" w:rsidR="001F66E3" w:rsidRPr="001D6433" w:rsidRDefault="001F66E3" w:rsidP="001F66E3">
      <w:pPr>
        <w:rPr>
          <w:color w:val="000000" w:themeColor="text1"/>
        </w:rPr>
      </w:pPr>
    </w:p>
    <w:p w14:paraId="597C0A36" w14:textId="77777777" w:rsidR="001F66E3" w:rsidRPr="001D6433" w:rsidRDefault="001F66E3" w:rsidP="001F66E3">
      <w:pPr>
        <w:rPr>
          <w:color w:val="000000" w:themeColor="text1"/>
        </w:rPr>
      </w:pPr>
      <w:r w:rsidRPr="001D6433">
        <w:rPr>
          <w:color w:val="000000" w:themeColor="text1"/>
        </w:rPr>
        <w:t xml:space="preserve">Bates, A.W. (2019, October 10). Emerging technologies: artificial intelligence. In </w:t>
      </w:r>
      <w:r w:rsidRPr="001D6433">
        <w:rPr>
          <w:i/>
          <w:iCs/>
          <w:color w:val="000000" w:themeColor="text1"/>
        </w:rPr>
        <w:t>Teaching in a Digital Age</w:t>
      </w:r>
      <w:r w:rsidRPr="001D6433">
        <w:rPr>
          <w:color w:val="000000" w:themeColor="text1"/>
        </w:rPr>
        <w:t xml:space="preserve"> (2nd ed.). Tony Bates Associates Ltd. </w:t>
      </w:r>
      <w:hyperlink r:id="rId8" w:history="1">
        <w:r w:rsidRPr="00D720FE">
          <w:rPr>
            <w:rStyle w:val="Hyperlink"/>
          </w:rPr>
          <w:t>https://pressbooks.bccampus.ca/teachinginadigitalagev2/chapter/8-7-c-artificial-intelligence/</w:t>
        </w:r>
      </w:hyperlink>
      <w:r>
        <w:rPr>
          <w:color w:val="000000" w:themeColor="text1"/>
        </w:rPr>
        <w:t xml:space="preserve"> </w:t>
      </w:r>
    </w:p>
    <w:p w14:paraId="15BC8443" w14:textId="77777777" w:rsidR="001F66E3" w:rsidRPr="001D6433" w:rsidRDefault="001F66E3" w:rsidP="001F66E3">
      <w:pPr>
        <w:rPr>
          <w:color w:val="000000" w:themeColor="text1"/>
        </w:rPr>
      </w:pPr>
    </w:p>
    <w:p w14:paraId="1A6C7B6E" w14:textId="77777777" w:rsidR="001F66E3" w:rsidRPr="001D6433" w:rsidRDefault="001F66E3" w:rsidP="001F66E3">
      <w:pPr>
        <w:rPr>
          <w:color w:val="000000" w:themeColor="text1"/>
        </w:rPr>
      </w:pPr>
      <w:r w:rsidRPr="001D6433">
        <w:rPr>
          <w:color w:val="000000" w:themeColor="text1"/>
        </w:rPr>
        <w:t xml:space="preserve">Contact North. (2022, January 17). </w:t>
      </w:r>
      <w:r w:rsidRPr="001D6433">
        <w:rPr>
          <w:i/>
          <w:iCs/>
          <w:color w:val="000000" w:themeColor="text1"/>
        </w:rPr>
        <w:t>AI in Education - Three Things to Stop, Improve and Start!</w:t>
      </w:r>
      <w:r w:rsidRPr="001D6433">
        <w:rPr>
          <w:color w:val="000000" w:themeColor="text1"/>
        </w:rPr>
        <w:t xml:space="preserve"> </w:t>
      </w:r>
      <w:hyperlink r:id="rId9" w:history="1">
        <w:r w:rsidRPr="00D720FE">
          <w:rPr>
            <w:rStyle w:val="Hyperlink"/>
          </w:rPr>
          <w:t>https://teachonline.ca/ai-resources/tools-trends/ai-education-three-things-stop-improve-and-start</w:t>
        </w:r>
      </w:hyperlink>
      <w:r>
        <w:rPr>
          <w:color w:val="000000" w:themeColor="text1"/>
        </w:rPr>
        <w:t xml:space="preserve"> </w:t>
      </w:r>
    </w:p>
    <w:p w14:paraId="37599A9C" w14:textId="77777777" w:rsidR="001F66E3" w:rsidRDefault="001F66E3" w:rsidP="001F66E3">
      <w:pPr>
        <w:rPr>
          <w:color w:val="000000" w:themeColor="text1"/>
        </w:rPr>
      </w:pPr>
    </w:p>
    <w:p w14:paraId="21A998D1" w14:textId="77777777" w:rsidR="001F66E3" w:rsidRDefault="001F66E3" w:rsidP="001F66E3">
      <w:pPr>
        <w:rPr>
          <w:color w:val="000000" w:themeColor="text1"/>
        </w:rPr>
      </w:pPr>
      <w:proofErr w:type="spellStart"/>
      <w:r w:rsidRPr="001D6433">
        <w:rPr>
          <w:color w:val="000000" w:themeColor="text1"/>
        </w:rPr>
        <w:t>eCampus</w:t>
      </w:r>
      <w:proofErr w:type="spellEnd"/>
      <w:r w:rsidRPr="001D6433">
        <w:rPr>
          <w:color w:val="000000" w:themeColor="text1"/>
        </w:rPr>
        <w:t xml:space="preserve"> Ontario. (2021). </w:t>
      </w:r>
      <w:r w:rsidRPr="001D6433">
        <w:rPr>
          <w:i/>
          <w:iCs/>
          <w:color w:val="000000" w:themeColor="text1"/>
        </w:rPr>
        <w:t>2021 Foresight Report: The Hybrid Futures</w:t>
      </w:r>
      <w:r w:rsidRPr="001D6433">
        <w:rPr>
          <w:color w:val="000000" w:themeColor="text1"/>
        </w:rPr>
        <w:t xml:space="preserve">. </w:t>
      </w:r>
      <w:hyperlink r:id="rId10" w:history="1">
        <w:r w:rsidRPr="00D720FE">
          <w:rPr>
            <w:rStyle w:val="Hyperlink"/>
          </w:rPr>
          <w:t>https://www.ecampusontario.ca/wp-content/uploads/2021/10/The-Hybrid-Futures-Tagged-20210915.pdf</w:t>
        </w:r>
      </w:hyperlink>
      <w:r>
        <w:rPr>
          <w:color w:val="000000" w:themeColor="text1"/>
        </w:rPr>
        <w:t xml:space="preserve"> </w:t>
      </w:r>
    </w:p>
    <w:p w14:paraId="3AA0070D" w14:textId="77777777" w:rsidR="001F66E3" w:rsidRDefault="001F66E3" w:rsidP="001F66E3">
      <w:pPr>
        <w:rPr>
          <w:color w:val="000000" w:themeColor="text1"/>
        </w:rPr>
      </w:pPr>
    </w:p>
    <w:p w14:paraId="40BD1BBD" w14:textId="77777777" w:rsidR="001F66E3" w:rsidRPr="001D6433" w:rsidRDefault="001F66E3" w:rsidP="001F66E3">
      <w:pPr>
        <w:rPr>
          <w:color w:val="000000" w:themeColor="text1"/>
        </w:rPr>
      </w:pPr>
      <w:r w:rsidRPr="001D6433">
        <w:rPr>
          <w:color w:val="000000" w:themeColor="text1"/>
        </w:rPr>
        <w:t xml:space="preserve">Eldridge, D. (2023, April 21). </w:t>
      </w:r>
      <w:r w:rsidRPr="001D6433">
        <w:rPr>
          <w:i/>
          <w:iCs/>
          <w:color w:val="000000" w:themeColor="text1"/>
        </w:rPr>
        <w:t>Informed Pedagogy is the Key to Solving #AI Plagiarism</w:t>
      </w:r>
      <w:r w:rsidRPr="001D6433">
        <w:rPr>
          <w:color w:val="000000" w:themeColor="text1"/>
        </w:rPr>
        <w:t xml:space="preserve">. </w:t>
      </w:r>
      <w:proofErr w:type="spellStart"/>
      <w:r w:rsidRPr="001D6433">
        <w:rPr>
          <w:color w:val="000000" w:themeColor="text1"/>
        </w:rPr>
        <w:t>eCampus</w:t>
      </w:r>
      <w:proofErr w:type="spellEnd"/>
      <w:r w:rsidRPr="001D6433">
        <w:rPr>
          <w:color w:val="000000" w:themeColor="text1"/>
        </w:rPr>
        <w:t xml:space="preserve"> Ontario. </w:t>
      </w:r>
      <w:hyperlink r:id="rId11" w:history="1">
        <w:r w:rsidRPr="00D720FE">
          <w:rPr>
            <w:rStyle w:val="Hyperlink"/>
          </w:rPr>
          <w:t>https://www.ecampusontario.ca/informed-pedagogy-is-the-key-to-solving-ai-plagiarism/</w:t>
        </w:r>
      </w:hyperlink>
      <w:r>
        <w:rPr>
          <w:color w:val="000000" w:themeColor="text1"/>
        </w:rPr>
        <w:t xml:space="preserve"> </w:t>
      </w:r>
    </w:p>
    <w:p w14:paraId="092A8F03" w14:textId="77777777" w:rsidR="001F66E3" w:rsidRPr="001D6433" w:rsidRDefault="001F66E3" w:rsidP="001F66E3">
      <w:pPr>
        <w:rPr>
          <w:color w:val="000000" w:themeColor="text1"/>
        </w:rPr>
      </w:pPr>
    </w:p>
    <w:p w14:paraId="069D9C13" w14:textId="77777777" w:rsidR="001F66E3" w:rsidRPr="001D6433" w:rsidRDefault="001F66E3" w:rsidP="001F66E3">
      <w:pPr>
        <w:rPr>
          <w:color w:val="000000" w:themeColor="text1"/>
        </w:rPr>
      </w:pPr>
      <w:r w:rsidRPr="001D6433">
        <w:rPr>
          <w:color w:val="000000" w:themeColor="text1"/>
        </w:rPr>
        <w:t xml:space="preserve">Greene, T, &amp; Mackie, K. (Eds). (2022, February 28). Technological Fluency. In </w:t>
      </w:r>
      <w:r w:rsidRPr="001D6433">
        <w:rPr>
          <w:i/>
          <w:iCs/>
          <w:color w:val="000000" w:themeColor="text1"/>
        </w:rPr>
        <w:t>Liberated Learners</w:t>
      </w:r>
      <w:r w:rsidRPr="001D6433">
        <w:rPr>
          <w:color w:val="000000" w:themeColor="text1"/>
        </w:rPr>
        <w:t xml:space="preserve">. Trent University. </w:t>
      </w:r>
      <w:hyperlink r:id="rId12" w:history="1">
        <w:r w:rsidRPr="00D720FE">
          <w:rPr>
            <w:rStyle w:val="Hyperlink"/>
          </w:rPr>
          <w:t>https://ecampusontario.pressbooks.pub/learner/chapter/technological-fluency/</w:t>
        </w:r>
      </w:hyperlink>
      <w:r>
        <w:rPr>
          <w:color w:val="000000" w:themeColor="text1"/>
        </w:rPr>
        <w:t xml:space="preserve"> </w:t>
      </w:r>
    </w:p>
    <w:p w14:paraId="78FD1F60" w14:textId="77777777" w:rsidR="001F66E3" w:rsidRPr="001D6433" w:rsidRDefault="001F66E3" w:rsidP="001F66E3">
      <w:pPr>
        <w:rPr>
          <w:color w:val="000000" w:themeColor="text1"/>
        </w:rPr>
      </w:pPr>
    </w:p>
    <w:p w14:paraId="55BE91BC" w14:textId="77777777" w:rsidR="001F66E3" w:rsidRDefault="001F66E3" w:rsidP="001F66E3">
      <w:pPr>
        <w:rPr>
          <w:color w:val="000000" w:themeColor="text1"/>
        </w:rPr>
      </w:pPr>
      <w:r w:rsidRPr="001D6433">
        <w:rPr>
          <w:color w:val="000000" w:themeColor="text1"/>
        </w:rPr>
        <w:t xml:space="preserve">Kerner, S.M. (2023, April). </w:t>
      </w:r>
      <w:r w:rsidRPr="001D6433">
        <w:rPr>
          <w:i/>
          <w:iCs/>
          <w:color w:val="000000" w:themeColor="text1"/>
        </w:rPr>
        <w:t>large language model (LLM)</w:t>
      </w:r>
      <w:r w:rsidRPr="001D6433">
        <w:rPr>
          <w:color w:val="000000" w:themeColor="text1"/>
        </w:rPr>
        <w:t xml:space="preserve">. TechTarget. </w:t>
      </w:r>
      <w:hyperlink r:id="rId13" w:history="1">
        <w:r w:rsidRPr="00D720FE">
          <w:rPr>
            <w:rStyle w:val="Hyperlink"/>
          </w:rPr>
          <w:t>https://www.techtarget.com/whatis/definition/large-language-model-LLM</w:t>
        </w:r>
      </w:hyperlink>
      <w:r>
        <w:rPr>
          <w:color w:val="000000" w:themeColor="text1"/>
        </w:rPr>
        <w:t xml:space="preserve"> </w:t>
      </w:r>
    </w:p>
    <w:p w14:paraId="51EFDC23" w14:textId="77777777" w:rsidR="00EC2802" w:rsidRDefault="00EC2802" w:rsidP="001F66E3">
      <w:pPr>
        <w:rPr>
          <w:color w:val="000000" w:themeColor="text1"/>
        </w:rPr>
      </w:pPr>
    </w:p>
    <w:p w14:paraId="5E35832F" w14:textId="77777777" w:rsidR="00EC2802" w:rsidRPr="001D6433" w:rsidRDefault="00EC2802" w:rsidP="00EC2802">
      <w:pPr>
        <w:rPr>
          <w:color w:val="000000" w:themeColor="text1"/>
        </w:rPr>
      </w:pPr>
      <w:r w:rsidRPr="001D6433">
        <w:rPr>
          <w:color w:val="000000" w:themeColor="text1"/>
        </w:rPr>
        <w:t xml:space="preserve">Kwantlen Polytechnic University Learning Centres, Page, C., &amp; Vincent, A. (2019). </w:t>
      </w:r>
      <w:r w:rsidRPr="001D6433">
        <w:rPr>
          <w:i/>
          <w:iCs/>
          <w:color w:val="000000" w:themeColor="text1"/>
        </w:rPr>
        <w:t>Learning to Learn Online</w:t>
      </w:r>
      <w:r w:rsidRPr="001D6433">
        <w:rPr>
          <w:color w:val="000000" w:themeColor="text1"/>
        </w:rPr>
        <w:t xml:space="preserve">. Kwantlen Polytechnic University. </w:t>
      </w:r>
      <w:hyperlink r:id="rId14" w:anchor="/" w:history="1">
        <w:r w:rsidRPr="00D720FE">
          <w:rPr>
            <w:rStyle w:val="Hyperlink"/>
          </w:rPr>
          <w:t>https://openlibrary.ecampusontario.ca/item-details/?id=3325b673-a1ee-4dc3-bbfe-31b021c72306#/</w:t>
        </w:r>
      </w:hyperlink>
      <w:r>
        <w:rPr>
          <w:color w:val="000000" w:themeColor="text1"/>
        </w:rPr>
        <w:t xml:space="preserve"> </w:t>
      </w:r>
    </w:p>
    <w:p w14:paraId="319C8F62" w14:textId="77777777" w:rsidR="00EC2802" w:rsidRDefault="00EC2802" w:rsidP="001F66E3">
      <w:pPr>
        <w:rPr>
          <w:color w:val="000000" w:themeColor="text1"/>
        </w:rPr>
      </w:pPr>
    </w:p>
    <w:p w14:paraId="390376A5" w14:textId="77777777" w:rsidR="00EC2802" w:rsidRPr="001D6433" w:rsidRDefault="00EC2802" w:rsidP="00EC2802">
      <w:pPr>
        <w:rPr>
          <w:color w:val="000000" w:themeColor="text1"/>
        </w:rPr>
      </w:pPr>
      <w:r w:rsidRPr="001D6433">
        <w:rPr>
          <w:color w:val="000000" w:themeColor="text1"/>
        </w:rPr>
        <w:t xml:space="preserve">PEAT. (n.d.). </w:t>
      </w:r>
      <w:r w:rsidRPr="001D6433">
        <w:rPr>
          <w:i/>
          <w:iCs/>
          <w:color w:val="000000" w:themeColor="text1"/>
        </w:rPr>
        <w:t>Digital Accessibility</w:t>
      </w:r>
      <w:r w:rsidRPr="001D6433">
        <w:rPr>
          <w:color w:val="000000" w:themeColor="text1"/>
        </w:rPr>
        <w:t xml:space="preserve">. </w:t>
      </w:r>
      <w:hyperlink r:id="rId15" w:history="1">
        <w:r w:rsidRPr="00D720FE">
          <w:rPr>
            <w:rStyle w:val="Hyperlink"/>
          </w:rPr>
          <w:t>https://www.peatworks.org/futureofwork/a11y/</w:t>
        </w:r>
      </w:hyperlink>
      <w:r>
        <w:rPr>
          <w:color w:val="000000" w:themeColor="text1"/>
        </w:rPr>
        <w:t xml:space="preserve"> </w:t>
      </w:r>
    </w:p>
    <w:p w14:paraId="4C2B6D0D" w14:textId="77777777" w:rsidR="00EC2802" w:rsidRPr="001D6433" w:rsidRDefault="00EC2802" w:rsidP="001F66E3">
      <w:pPr>
        <w:rPr>
          <w:color w:val="000000" w:themeColor="text1"/>
        </w:rPr>
      </w:pPr>
    </w:p>
    <w:p w14:paraId="370A51FD" w14:textId="77777777" w:rsidR="00EC2802" w:rsidRDefault="00EC2802" w:rsidP="00EC2802">
      <w:pPr>
        <w:rPr>
          <w:color w:val="000000" w:themeColor="text1"/>
        </w:rPr>
      </w:pPr>
      <w:r w:rsidRPr="001D6433">
        <w:rPr>
          <w:color w:val="000000" w:themeColor="text1"/>
        </w:rPr>
        <w:t xml:space="preserve">SNOW. (n.d.). </w:t>
      </w:r>
      <w:r w:rsidRPr="001D6433">
        <w:rPr>
          <w:i/>
          <w:iCs/>
          <w:color w:val="000000" w:themeColor="text1"/>
        </w:rPr>
        <w:t>Assistive &amp; Accessible Technology</w:t>
      </w:r>
      <w:r w:rsidRPr="001D6433">
        <w:rPr>
          <w:color w:val="000000" w:themeColor="text1"/>
        </w:rPr>
        <w:t xml:space="preserve">. </w:t>
      </w:r>
      <w:hyperlink r:id="rId16" w:history="1">
        <w:r w:rsidRPr="00D720FE">
          <w:rPr>
            <w:rStyle w:val="Hyperlink"/>
          </w:rPr>
          <w:t>https://snow.idrc.ocadu.ca/assistive-technology-2/</w:t>
        </w:r>
      </w:hyperlink>
      <w:r>
        <w:rPr>
          <w:color w:val="000000" w:themeColor="text1"/>
        </w:rPr>
        <w:t xml:space="preserve"> </w:t>
      </w:r>
    </w:p>
    <w:p w14:paraId="4750CB89" w14:textId="77777777" w:rsidR="00EC2802" w:rsidRDefault="00EC2802" w:rsidP="00EC2802">
      <w:pPr>
        <w:rPr>
          <w:color w:val="000000" w:themeColor="text1"/>
        </w:rPr>
      </w:pPr>
    </w:p>
    <w:p w14:paraId="5DAD991E" w14:textId="77777777" w:rsidR="00EC2802" w:rsidRPr="001D6433" w:rsidRDefault="00EC2802" w:rsidP="00EC2802">
      <w:pPr>
        <w:rPr>
          <w:color w:val="000000" w:themeColor="text1"/>
        </w:rPr>
      </w:pPr>
      <w:r w:rsidRPr="001D6433">
        <w:rPr>
          <w:color w:val="000000" w:themeColor="text1"/>
        </w:rPr>
        <w:lastRenderedPageBreak/>
        <w:t xml:space="preserve">University of Waterloo. (n.d.). </w:t>
      </w:r>
      <w:r w:rsidRPr="001D6433">
        <w:rPr>
          <w:i/>
          <w:iCs/>
          <w:color w:val="000000" w:themeColor="text1"/>
        </w:rPr>
        <w:t>Synchronous and Asynchronous Online Learning</w:t>
      </w:r>
      <w:r w:rsidRPr="001D6433">
        <w:rPr>
          <w:color w:val="000000" w:themeColor="text1"/>
        </w:rPr>
        <w:t xml:space="preserve">. </w:t>
      </w:r>
      <w:hyperlink r:id="rId17" w:history="1">
        <w:r w:rsidRPr="00D720FE">
          <w:rPr>
            <w:rStyle w:val="Hyperlink"/>
          </w:rPr>
          <w:t>https://uwaterloo.ca/keep-learning/strategies-remote-teaching/synchronous-vs-asynchronous-online-learning</w:t>
        </w:r>
      </w:hyperlink>
      <w:r>
        <w:rPr>
          <w:color w:val="000000" w:themeColor="text1"/>
        </w:rPr>
        <w:t xml:space="preserve"> </w:t>
      </w:r>
    </w:p>
    <w:p w14:paraId="06AAB34F" w14:textId="77777777" w:rsidR="00EC2802" w:rsidRPr="001D6433" w:rsidRDefault="00EC2802" w:rsidP="00EC2802">
      <w:pPr>
        <w:rPr>
          <w:color w:val="000000" w:themeColor="text1"/>
        </w:rPr>
      </w:pPr>
    </w:p>
    <w:p w14:paraId="178A225F" w14:textId="77777777" w:rsidR="001F66E3" w:rsidRDefault="001F66E3" w:rsidP="0027030E">
      <w:pPr>
        <w:rPr>
          <w:color w:val="000000" w:themeColor="text1"/>
        </w:rPr>
      </w:pPr>
    </w:p>
    <w:p w14:paraId="47246407" w14:textId="65C37C73" w:rsidR="0027030E" w:rsidRPr="001D6433" w:rsidRDefault="0027030E" w:rsidP="0027030E">
      <w:pPr>
        <w:rPr>
          <w:color w:val="000000" w:themeColor="text1"/>
        </w:rPr>
      </w:pPr>
      <w:r w:rsidRPr="001D6433">
        <w:rPr>
          <w:color w:val="000000" w:themeColor="text1"/>
        </w:rPr>
        <w:t xml:space="preserve">W3 Lab. (n.d.). </w:t>
      </w:r>
      <w:r w:rsidRPr="001D6433">
        <w:rPr>
          <w:i/>
          <w:iCs/>
          <w:color w:val="000000" w:themeColor="text1"/>
        </w:rPr>
        <w:t>Digital Literacy vs Digital Fluency: Understanding the Key Differences</w:t>
      </w:r>
      <w:r w:rsidRPr="001D6433">
        <w:rPr>
          <w:color w:val="000000" w:themeColor="text1"/>
        </w:rPr>
        <w:t xml:space="preserve">. </w:t>
      </w:r>
      <w:hyperlink r:id="rId18" w:history="1">
        <w:r w:rsidRPr="00D720FE">
          <w:rPr>
            <w:rStyle w:val="Hyperlink"/>
          </w:rPr>
          <w:t>https://w3-lab.com/digital-literacy-vs-digital-fluency/</w:t>
        </w:r>
      </w:hyperlink>
      <w:r>
        <w:rPr>
          <w:color w:val="000000" w:themeColor="text1"/>
        </w:rPr>
        <w:t xml:space="preserve"> </w:t>
      </w:r>
    </w:p>
    <w:p w14:paraId="55F7B13D" w14:textId="77777777" w:rsidR="0027030E" w:rsidRPr="001D6433" w:rsidRDefault="0027030E" w:rsidP="0027030E">
      <w:pPr>
        <w:rPr>
          <w:color w:val="000000" w:themeColor="text1"/>
        </w:rPr>
      </w:pPr>
    </w:p>
    <w:p w14:paraId="2CEF1C1F" w14:textId="77777777" w:rsidR="0027030E" w:rsidRPr="001D6433" w:rsidRDefault="0027030E" w:rsidP="0027030E">
      <w:pPr>
        <w:rPr>
          <w:color w:val="000000" w:themeColor="text1"/>
        </w:rPr>
      </w:pPr>
      <w:r w:rsidRPr="001D6433">
        <w:rPr>
          <w:color w:val="000000" w:themeColor="text1"/>
        </w:rPr>
        <w:t>Wo</w:t>
      </w:r>
      <w:r>
        <w:rPr>
          <w:color w:val="000000" w:themeColor="text1"/>
        </w:rPr>
        <w:t>r</w:t>
      </w:r>
      <w:r w:rsidRPr="001D6433">
        <w:rPr>
          <w:color w:val="000000" w:themeColor="text1"/>
        </w:rPr>
        <w:t xml:space="preserve">ld Economic Forum. (2023, May). </w:t>
      </w:r>
      <w:r w:rsidRPr="001D6433">
        <w:rPr>
          <w:i/>
          <w:iCs/>
          <w:color w:val="000000" w:themeColor="text1"/>
        </w:rPr>
        <w:t>Future of Jobs Report 2023</w:t>
      </w:r>
      <w:r w:rsidRPr="001D6433">
        <w:rPr>
          <w:color w:val="000000" w:themeColor="text1"/>
        </w:rPr>
        <w:t xml:space="preserve">. </w:t>
      </w:r>
      <w:hyperlink r:id="rId19" w:history="1">
        <w:r w:rsidRPr="00D720FE">
          <w:rPr>
            <w:rStyle w:val="Hyperlink"/>
          </w:rPr>
          <w:t>https://www3.weforum.org/docs/WEF_Future_of_Jobs_2023.pdf</w:t>
        </w:r>
      </w:hyperlink>
      <w:r>
        <w:rPr>
          <w:color w:val="000000" w:themeColor="text1"/>
        </w:rPr>
        <w:t xml:space="preserve"> </w:t>
      </w:r>
    </w:p>
    <w:p w14:paraId="0AA916EA" w14:textId="77777777" w:rsidR="0027030E" w:rsidRPr="001D6433" w:rsidRDefault="0027030E" w:rsidP="0027030E">
      <w:pPr>
        <w:rPr>
          <w:color w:val="000000" w:themeColor="text1"/>
        </w:rPr>
      </w:pPr>
    </w:p>
    <w:p w14:paraId="2EBD55CD" w14:textId="77777777" w:rsidR="0027030E" w:rsidRPr="001D6433" w:rsidRDefault="0027030E" w:rsidP="0027030E">
      <w:pPr>
        <w:rPr>
          <w:color w:val="000000" w:themeColor="text1"/>
        </w:rPr>
      </w:pPr>
    </w:p>
    <w:p w14:paraId="541ED6F8" w14:textId="77777777" w:rsidR="0027030E" w:rsidRPr="001D6433" w:rsidRDefault="0027030E" w:rsidP="0027030E">
      <w:pPr>
        <w:rPr>
          <w:color w:val="000000" w:themeColor="text1"/>
        </w:rPr>
      </w:pPr>
    </w:p>
    <w:p w14:paraId="666E780D" w14:textId="77777777" w:rsidR="0027030E" w:rsidRPr="001D6433" w:rsidRDefault="0027030E" w:rsidP="0027030E">
      <w:pPr>
        <w:rPr>
          <w:color w:val="000000" w:themeColor="text1"/>
        </w:rPr>
      </w:pPr>
    </w:p>
    <w:p w14:paraId="26694B1D" w14:textId="77777777" w:rsidR="0027030E" w:rsidRPr="001D6433" w:rsidRDefault="0027030E" w:rsidP="0027030E">
      <w:pPr>
        <w:rPr>
          <w:color w:val="000000" w:themeColor="text1"/>
        </w:rPr>
      </w:pPr>
    </w:p>
    <w:p w14:paraId="0262DC90" w14:textId="77777777" w:rsidR="0027030E" w:rsidRPr="001D6433" w:rsidRDefault="0027030E" w:rsidP="0027030E">
      <w:pPr>
        <w:rPr>
          <w:color w:val="000000" w:themeColor="text1"/>
        </w:rPr>
      </w:pPr>
    </w:p>
    <w:p w14:paraId="0C0B8B62" w14:textId="77777777" w:rsidR="0027030E" w:rsidRPr="001D6433" w:rsidRDefault="0027030E" w:rsidP="0027030E">
      <w:pPr>
        <w:rPr>
          <w:color w:val="000000" w:themeColor="text1"/>
        </w:rPr>
      </w:pPr>
    </w:p>
    <w:p w14:paraId="66F00B8F" w14:textId="600F45DE" w:rsidR="00000000" w:rsidRDefault="00000000"/>
    <w:sectPr w:rsidR="00AB7B9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30E"/>
    <w:rsid w:val="00115795"/>
    <w:rsid w:val="001F66E3"/>
    <w:rsid w:val="0027030E"/>
    <w:rsid w:val="00A40DFE"/>
    <w:rsid w:val="00A73DBE"/>
    <w:rsid w:val="00B93D6A"/>
    <w:rsid w:val="00BA102E"/>
    <w:rsid w:val="00CA558C"/>
    <w:rsid w:val="00E4795C"/>
    <w:rsid w:val="00EB4EAF"/>
    <w:rsid w:val="00E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C5FCF"/>
  <w15:chartTrackingRefBased/>
  <w15:docId w15:val="{019B18AE-0838-DB40-B001-3FE87B1FE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030E"/>
    <w:rPr>
      <w:rFonts w:ascii="Arial" w:eastAsia="Arial" w:hAnsi="Arial" w:cs="Arial"/>
      <w:kern w:val="0"/>
      <w:sz w:val="22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7030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essbooks.bccampus.ca/teachinginadigitalagev2/chapter/8-7-c-artificial-intelligence/" TargetMode="External"/><Relationship Id="rId13" Type="http://schemas.openxmlformats.org/officeDocument/2006/relationships/hyperlink" Target="https://www.techtarget.com/whatis/definition/large-language-model-LLM" TargetMode="External"/><Relationship Id="rId18" Type="http://schemas.openxmlformats.org/officeDocument/2006/relationships/hyperlink" Target="https://w3-lab.com/digital-literacy-vs-digital-fluency/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pressbooks.bccampus.ca/teachinginadigitalagev2/chapter/8-7-2-emerging-technologies-virtual-augmented-mixed-reality/" TargetMode="External"/><Relationship Id="rId12" Type="http://schemas.openxmlformats.org/officeDocument/2006/relationships/hyperlink" Target="https://ecampusontario.pressbooks.pub/learner/chapter/technological-fluency/" TargetMode="External"/><Relationship Id="rId17" Type="http://schemas.openxmlformats.org/officeDocument/2006/relationships/hyperlink" Target="https://uwaterloo.ca/keep-learning/strategies-remote-teaching/synchronous-vs-asynchronous-online-learning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snow.idrc.ocadu.ca/assistive-technology-2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30TpiDwnMYU" TargetMode="External"/><Relationship Id="rId11" Type="http://schemas.openxmlformats.org/officeDocument/2006/relationships/hyperlink" Target="https://www.ecampusontario.ca/informed-pedagogy-is-the-key-to-solving-ai-plagiarism/" TargetMode="External"/><Relationship Id="rId5" Type="http://schemas.openxmlformats.org/officeDocument/2006/relationships/hyperlink" Target="https://academicmatters.ca/chatgpt-student-insights-are-necessary-to-help-universities-plan-for-the-future/" TargetMode="External"/><Relationship Id="rId15" Type="http://schemas.openxmlformats.org/officeDocument/2006/relationships/hyperlink" Target="https://www.peatworks.org/futureofwork/a11y/" TargetMode="External"/><Relationship Id="rId10" Type="http://schemas.openxmlformats.org/officeDocument/2006/relationships/hyperlink" Target="https://www.ecampusontario.ca/wp-content/uploads/2021/10/The-Hybrid-Futures-Tagged-20210915.pdf" TargetMode="External"/><Relationship Id="rId19" Type="http://schemas.openxmlformats.org/officeDocument/2006/relationships/hyperlink" Target="https://www3.weforum.org/docs/WEF_Future_of_Jobs_2023.pdf" TargetMode="External"/><Relationship Id="rId4" Type="http://schemas.openxmlformats.org/officeDocument/2006/relationships/hyperlink" Target="https://accessiblecampus.ca/understanding-accessibility/what-are-the-barriers/" TargetMode="External"/><Relationship Id="rId9" Type="http://schemas.openxmlformats.org/officeDocument/2006/relationships/hyperlink" Target="https://teachonline.ca/ai-resources/tools-trends/ai-education-three-things-stop-improve-and-start" TargetMode="External"/><Relationship Id="rId14" Type="http://schemas.openxmlformats.org/officeDocument/2006/relationships/hyperlink" Target="https://openlibrary.ecampusontario.ca/item-details/?id=3325b673-a1ee-4dc3-bbfe-31b021c7230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Doyle</dc:creator>
  <cp:keywords/>
  <dc:description/>
  <cp:lastModifiedBy>Rebecca Doyle</cp:lastModifiedBy>
  <cp:revision>2</cp:revision>
  <dcterms:created xsi:type="dcterms:W3CDTF">2023-08-23T14:24:00Z</dcterms:created>
  <dcterms:modified xsi:type="dcterms:W3CDTF">2023-08-23T17:46:00Z</dcterms:modified>
</cp:coreProperties>
</file>